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40" w:rsidRPr="00FB441D" w:rsidRDefault="00A51340" w:rsidP="0031128D">
      <w:pPr>
        <w:spacing w:line="240" w:lineRule="auto"/>
        <w:jc w:val="center"/>
        <w:rPr>
          <w:rFonts w:ascii="Times New Roman" w:hAnsi="Times New Roman" w:cs="Times New Roman"/>
          <w:b/>
          <w:sz w:val="28"/>
          <w:szCs w:val="28"/>
        </w:rPr>
      </w:pPr>
      <w:r w:rsidRPr="00FB441D">
        <w:rPr>
          <w:rFonts w:ascii="Times New Roman" w:hAnsi="Times New Roman" w:cs="Times New Roman"/>
          <w:b/>
          <w:sz w:val="28"/>
          <w:szCs w:val="28"/>
        </w:rPr>
        <w:t xml:space="preserve">Финансовый </w:t>
      </w:r>
      <w:r w:rsidR="00F76009" w:rsidRPr="00FB441D">
        <w:rPr>
          <w:rFonts w:ascii="Times New Roman" w:hAnsi="Times New Roman" w:cs="Times New Roman"/>
          <w:b/>
          <w:sz w:val="28"/>
          <w:szCs w:val="28"/>
        </w:rPr>
        <w:t>уполномоченный и п</w:t>
      </w:r>
      <w:r w:rsidRPr="00FB441D">
        <w:rPr>
          <w:rFonts w:ascii="Times New Roman" w:hAnsi="Times New Roman" w:cs="Times New Roman"/>
          <w:b/>
          <w:sz w:val="28"/>
          <w:szCs w:val="28"/>
        </w:rPr>
        <w:t>орядок обращения потребителей</w:t>
      </w:r>
    </w:p>
    <w:p w:rsidR="00A51340" w:rsidRPr="0031128D" w:rsidRDefault="00A51340" w:rsidP="0031128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Финансовый </w:t>
      </w:r>
      <w:r w:rsidR="00F76009" w:rsidRPr="0031128D">
        <w:rPr>
          <w:rFonts w:ascii="Times New Roman" w:hAnsi="Times New Roman" w:cs="Times New Roman"/>
          <w:sz w:val="28"/>
          <w:szCs w:val="28"/>
        </w:rPr>
        <w:t>уполномоченный</w:t>
      </w:r>
      <w:r w:rsidRPr="0031128D">
        <w:rPr>
          <w:rFonts w:ascii="Times New Roman" w:hAnsi="Times New Roman" w:cs="Times New Roman"/>
          <w:sz w:val="28"/>
          <w:szCs w:val="28"/>
        </w:rPr>
        <w:t xml:space="preserve"> – это общественный примиритель на финансовом рынке, независимый эксперт, защищающий интересы граждан, у которых возникли проблемы с финансовыми учреждениями.</w:t>
      </w:r>
    </w:p>
    <w:p w:rsidR="00A51340" w:rsidRPr="0031128D" w:rsidRDefault="00A51340" w:rsidP="0031128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Должность финансового </w:t>
      </w:r>
      <w:r w:rsidR="00F76009" w:rsidRPr="0031128D">
        <w:rPr>
          <w:rFonts w:ascii="Times New Roman" w:hAnsi="Times New Roman" w:cs="Times New Roman"/>
          <w:sz w:val="28"/>
          <w:szCs w:val="28"/>
        </w:rPr>
        <w:t>уполномоченного</w:t>
      </w:r>
      <w:r w:rsidRPr="0031128D">
        <w:rPr>
          <w:rFonts w:ascii="Times New Roman" w:hAnsi="Times New Roman" w:cs="Times New Roman"/>
          <w:sz w:val="28"/>
          <w:szCs w:val="28"/>
        </w:rPr>
        <w:t xml:space="preserve">, который будет выступать посредником в спорах между гражданами и финансовыми организациями, введена вступившим в силу 3 сентября 2018 г. Федеральным </w:t>
      </w:r>
      <w:hyperlink r:id="rId4" w:history="1">
        <w:r w:rsidRPr="0031128D">
          <w:rPr>
            <w:rFonts w:ascii="Times New Roman" w:hAnsi="Times New Roman" w:cs="Times New Roman"/>
            <w:sz w:val="28"/>
            <w:szCs w:val="28"/>
          </w:rPr>
          <w:t>закон</w:t>
        </w:r>
      </w:hyperlink>
      <w:r w:rsidRPr="0031128D">
        <w:rPr>
          <w:rFonts w:ascii="Times New Roman" w:hAnsi="Times New Roman" w:cs="Times New Roman"/>
          <w:sz w:val="28"/>
          <w:szCs w:val="28"/>
        </w:rPr>
        <w:t xml:space="preserve">ом от 04.06.2018 № 123-ФЗ </w:t>
      </w:r>
      <w:r w:rsidR="00712A6C">
        <w:rPr>
          <w:rFonts w:ascii="Times New Roman" w:hAnsi="Times New Roman" w:cs="Times New Roman"/>
          <w:sz w:val="28"/>
          <w:szCs w:val="28"/>
        </w:rPr>
        <w:t>«</w:t>
      </w:r>
      <w:r w:rsidRPr="0031128D">
        <w:rPr>
          <w:rFonts w:ascii="Times New Roman" w:hAnsi="Times New Roman" w:cs="Times New Roman"/>
          <w:sz w:val="28"/>
          <w:szCs w:val="28"/>
        </w:rPr>
        <w:t>Об уполномоченном по правам потребителей финансовых услуг</w:t>
      </w:r>
      <w:r w:rsidR="00712A6C">
        <w:rPr>
          <w:rFonts w:ascii="Times New Roman" w:hAnsi="Times New Roman" w:cs="Times New Roman"/>
          <w:sz w:val="28"/>
          <w:szCs w:val="28"/>
        </w:rPr>
        <w:t>»</w:t>
      </w:r>
      <w:r w:rsidRPr="0031128D">
        <w:rPr>
          <w:rFonts w:ascii="Times New Roman" w:hAnsi="Times New Roman" w:cs="Times New Roman"/>
          <w:sz w:val="28"/>
          <w:szCs w:val="28"/>
        </w:rPr>
        <w:t xml:space="preserve"> (далее – ФЗ №123) (за исключением некоторых положений). Положения данного закона изменяют порядок взыскания денежных средств потребителями с финансовых организаций (банков, страховых компаний и т.п.). </w:t>
      </w:r>
    </w:p>
    <w:p w:rsidR="00D354A0" w:rsidRPr="0031128D" w:rsidRDefault="00D03C4B" w:rsidP="0031128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На основании решения Совета директоров Центрального банка Российской Федерации </w:t>
      </w:r>
      <w:r w:rsidR="0031128D">
        <w:rPr>
          <w:rFonts w:ascii="Times New Roman" w:hAnsi="Times New Roman" w:cs="Times New Roman"/>
          <w:sz w:val="28"/>
          <w:szCs w:val="28"/>
        </w:rPr>
        <w:t xml:space="preserve">и по согласованию с </w:t>
      </w:r>
      <w:r w:rsidRPr="0031128D">
        <w:rPr>
          <w:rFonts w:ascii="Times New Roman" w:hAnsi="Times New Roman" w:cs="Times New Roman"/>
          <w:sz w:val="28"/>
          <w:szCs w:val="28"/>
        </w:rPr>
        <w:t xml:space="preserve">Президентом Российской Федерации </w:t>
      </w:r>
      <w:r w:rsidR="00F76009" w:rsidRPr="0031128D">
        <w:rPr>
          <w:rFonts w:ascii="Times New Roman" w:hAnsi="Times New Roman" w:cs="Times New Roman"/>
          <w:sz w:val="28"/>
          <w:szCs w:val="28"/>
        </w:rPr>
        <w:t>Главным финансовым уполномоченным на</w:t>
      </w:r>
      <w:r w:rsidR="00D354A0" w:rsidRPr="0031128D">
        <w:rPr>
          <w:rFonts w:ascii="Times New Roman" w:hAnsi="Times New Roman" w:cs="Times New Roman"/>
          <w:sz w:val="28"/>
          <w:szCs w:val="28"/>
        </w:rPr>
        <w:t>значен Воронин Юрий Викторович.</w:t>
      </w:r>
    </w:p>
    <w:p w:rsidR="0031128D" w:rsidRDefault="00D354A0" w:rsidP="004D04E6">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Адрес финансового уполномоченного: 119017, г. Москва, </w:t>
      </w:r>
      <w:proofErr w:type="spellStart"/>
      <w:r w:rsidRPr="0031128D">
        <w:rPr>
          <w:rFonts w:ascii="Times New Roman" w:hAnsi="Times New Roman" w:cs="Times New Roman"/>
          <w:sz w:val="28"/>
          <w:szCs w:val="28"/>
        </w:rPr>
        <w:t>Старомонетный</w:t>
      </w:r>
      <w:proofErr w:type="spellEnd"/>
      <w:r w:rsidRPr="0031128D">
        <w:rPr>
          <w:rFonts w:ascii="Times New Roman" w:hAnsi="Times New Roman" w:cs="Times New Roman"/>
          <w:sz w:val="28"/>
          <w:szCs w:val="28"/>
        </w:rPr>
        <w:t xml:space="preserve"> пер., д.3. </w:t>
      </w:r>
    </w:p>
    <w:p w:rsidR="004D04E6" w:rsidRDefault="004D04E6" w:rsidP="004D04E6">
      <w:pPr>
        <w:spacing w:after="0" w:line="240" w:lineRule="auto"/>
        <w:ind w:firstLine="708"/>
        <w:jc w:val="both"/>
        <w:rPr>
          <w:rFonts w:ascii="Times New Roman" w:hAnsi="Times New Roman" w:cs="Times New Roman"/>
          <w:sz w:val="28"/>
          <w:szCs w:val="28"/>
          <w:highlight w:val="yellow"/>
        </w:rPr>
      </w:pPr>
    </w:p>
    <w:p w:rsidR="004D04E6" w:rsidRDefault="00A51340" w:rsidP="004D04E6">
      <w:pPr>
        <w:spacing w:after="0" w:line="240" w:lineRule="auto"/>
        <w:ind w:firstLine="708"/>
        <w:jc w:val="both"/>
        <w:rPr>
          <w:rFonts w:ascii="Times New Roman" w:hAnsi="Times New Roman" w:cs="Times New Roman"/>
          <w:sz w:val="28"/>
          <w:szCs w:val="28"/>
        </w:rPr>
      </w:pPr>
      <w:r w:rsidRPr="004D04E6">
        <w:rPr>
          <w:rFonts w:ascii="Times New Roman" w:hAnsi="Times New Roman" w:cs="Times New Roman"/>
          <w:i/>
          <w:sz w:val="28"/>
          <w:szCs w:val="28"/>
        </w:rPr>
        <w:t>Какие требования рассматривает финансовый уполномоченный</w:t>
      </w:r>
    </w:p>
    <w:p w:rsidR="004D04E6" w:rsidRDefault="004D04E6" w:rsidP="004D04E6">
      <w:pPr>
        <w:spacing w:after="0" w:line="240" w:lineRule="auto"/>
        <w:ind w:firstLine="708"/>
        <w:jc w:val="both"/>
        <w:rPr>
          <w:rFonts w:ascii="Times New Roman" w:hAnsi="Times New Roman" w:cs="Times New Roman"/>
          <w:sz w:val="28"/>
          <w:szCs w:val="28"/>
        </w:rPr>
      </w:pPr>
    </w:p>
    <w:p w:rsidR="00A51340" w:rsidRPr="0031128D" w:rsidRDefault="00EF4F96" w:rsidP="004D04E6">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Ф</w:t>
      </w:r>
      <w:r w:rsidR="00A51340" w:rsidRPr="0031128D">
        <w:rPr>
          <w:rFonts w:ascii="Times New Roman" w:hAnsi="Times New Roman" w:cs="Times New Roman"/>
          <w:sz w:val="28"/>
          <w:szCs w:val="28"/>
        </w:rPr>
        <w:t xml:space="preserve">инансовый уполномоченный рассматривает имущественные </w:t>
      </w:r>
      <w:hyperlink r:id="rId5" w:history="1">
        <w:r w:rsidR="00A51340" w:rsidRPr="0031128D">
          <w:rPr>
            <w:rFonts w:ascii="Times New Roman" w:hAnsi="Times New Roman" w:cs="Times New Roman"/>
            <w:sz w:val="28"/>
            <w:szCs w:val="28"/>
          </w:rPr>
          <w:t>требования</w:t>
        </w:r>
      </w:hyperlink>
      <w:r w:rsidR="00A51340" w:rsidRPr="0031128D">
        <w:rPr>
          <w:rFonts w:ascii="Times New Roman" w:hAnsi="Times New Roman" w:cs="Times New Roman"/>
          <w:sz w:val="28"/>
          <w:szCs w:val="28"/>
        </w:rPr>
        <w:t xml:space="preserve"> потребителя в следующих случаях: </w:t>
      </w:r>
    </w:p>
    <w:p w:rsidR="00A51340" w:rsidRPr="0031128D" w:rsidRDefault="00A51340"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 в отношении финансовых организаций, включенных в реестр, если размер требований потребителя о взыскании денежных сумм не превышает 500 000 руб.; </w:t>
      </w:r>
    </w:p>
    <w:p w:rsidR="00A51340" w:rsidRPr="0031128D" w:rsidRDefault="00A51340"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если требования потребителя вытекают из нарушения страховщиком порядка осущ</w:t>
      </w:r>
      <w:r w:rsidR="008A2D10">
        <w:rPr>
          <w:rFonts w:ascii="Times New Roman" w:hAnsi="Times New Roman" w:cs="Times New Roman"/>
          <w:sz w:val="28"/>
          <w:szCs w:val="28"/>
        </w:rPr>
        <w:t>ествления страхового возмещения.</w:t>
      </w:r>
    </w:p>
    <w:p w:rsidR="00A51340" w:rsidRPr="0031128D" w:rsidRDefault="00A51340"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Для обоих случаев предусмотрено общее требование: со дня, когда потребитель финансовых услуг узнал или должен был узнать о нарушении своего права, не должно пройти более трех лет. </w:t>
      </w:r>
    </w:p>
    <w:p w:rsidR="00A51340" w:rsidRPr="0031128D" w:rsidRDefault="00A51340"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В иных случаях потребителю по-прежнему можно будет обращаться в суд без направления обращения финансовому уполномоченному. </w:t>
      </w:r>
    </w:p>
    <w:p w:rsidR="009305BD" w:rsidRPr="0031128D" w:rsidRDefault="009305BD" w:rsidP="009305BD">
      <w:pPr>
        <w:spacing w:after="0" w:line="240" w:lineRule="auto"/>
        <w:ind w:firstLine="708"/>
        <w:jc w:val="both"/>
        <w:rPr>
          <w:rFonts w:ascii="Times New Roman" w:hAnsi="Times New Roman" w:cs="Times New Roman"/>
          <w:sz w:val="28"/>
          <w:szCs w:val="28"/>
        </w:rPr>
      </w:pPr>
    </w:p>
    <w:p w:rsidR="00A51340" w:rsidRPr="008A2D10" w:rsidRDefault="00A51340" w:rsidP="008A2D10">
      <w:pPr>
        <w:spacing w:line="240" w:lineRule="auto"/>
        <w:ind w:firstLine="708"/>
        <w:jc w:val="center"/>
        <w:rPr>
          <w:rFonts w:ascii="Times New Roman" w:hAnsi="Times New Roman" w:cs="Times New Roman"/>
          <w:i/>
          <w:sz w:val="28"/>
          <w:szCs w:val="28"/>
        </w:rPr>
      </w:pPr>
      <w:r w:rsidRPr="008A2D10">
        <w:rPr>
          <w:rFonts w:ascii="Times New Roman" w:hAnsi="Times New Roman" w:cs="Times New Roman"/>
          <w:i/>
          <w:sz w:val="28"/>
          <w:szCs w:val="28"/>
        </w:rPr>
        <w:t>Порядок обращения к финансовому уполномоченному</w:t>
      </w:r>
    </w:p>
    <w:p w:rsidR="00A51340" w:rsidRPr="0031128D" w:rsidRDefault="00A51340" w:rsidP="005F0B2B">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До обращения к финансовому уполномоченному потребитель должен </w:t>
      </w:r>
      <w:hyperlink r:id="rId6" w:history="1">
        <w:r w:rsidRPr="0031128D">
          <w:rPr>
            <w:rFonts w:ascii="Times New Roman" w:hAnsi="Times New Roman" w:cs="Times New Roman"/>
            <w:sz w:val="28"/>
            <w:szCs w:val="28"/>
          </w:rPr>
          <w:t>направить</w:t>
        </w:r>
      </w:hyperlink>
      <w:r w:rsidRPr="0031128D">
        <w:rPr>
          <w:rFonts w:ascii="Times New Roman" w:hAnsi="Times New Roman" w:cs="Times New Roman"/>
          <w:sz w:val="28"/>
          <w:szCs w:val="28"/>
        </w:rPr>
        <w:t xml:space="preserve"> заявление в финансовую организацию в письменной или электронной форме. </w:t>
      </w:r>
    </w:p>
    <w:p w:rsidR="00A51340" w:rsidRPr="0031128D" w:rsidRDefault="004056C1" w:rsidP="005F0B2B">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Ф</w:t>
      </w:r>
      <w:r w:rsidR="00A51340" w:rsidRPr="0031128D">
        <w:rPr>
          <w:rFonts w:ascii="Times New Roman" w:hAnsi="Times New Roman" w:cs="Times New Roman"/>
          <w:sz w:val="28"/>
          <w:szCs w:val="28"/>
        </w:rPr>
        <w:t>инансовая организация обязана рассмотреть заявление потребителя финансовых услуг и направить ему мотивированный ответ об удовлетворении, частичном удовлетворении или отказе в удовлетворении предъявленного требования:</w:t>
      </w:r>
    </w:p>
    <w:p w:rsidR="00A51340" w:rsidRPr="0031128D" w:rsidRDefault="00A51340" w:rsidP="005F0B2B">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lastRenderedPageBreak/>
        <w:t xml:space="preserve">- в течение 15 рабочих дней с даты получения электронного заявления по стандартной форме. При этом со дня нарушения прав потребителя должно пройти не больше 180 дней; </w:t>
      </w:r>
    </w:p>
    <w:p w:rsidR="00A51340" w:rsidRPr="0031128D" w:rsidRDefault="00A51340" w:rsidP="005F0B2B">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 в течение тридцати дней со дня получения заявления потребителя финансовых услуг в иных случаях. </w:t>
      </w:r>
    </w:p>
    <w:p w:rsidR="00A51340" w:rsidRPr="0031128D" w:rsidRDefault="00A51340" w:rsidP="005F0B2B">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   Ответ на заявление потребителя финансовых услуг направляется по адресу электронной почты потребителя, а при его отсутствии по почтовому адресу. </w:t>
      </w:r>
    </w:p>
    <w:p w:rsidR="00A51340" w:rsidRPr="0031128D" w:rsidRDefault="00A51340" w:rsidP="00EF4F96">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После того как потребитель получит ответ от финансовой организации или если она вовремя не ответит, он вправе направить обращение финансовому уполномоченному. </w:t>
      </w:r>
    </w:p>
    <w:p w:rsidR="00A51340" w:rsidRPr="0031128D" w:rsidRDefault="00A51340" w:rsidP="00EF4F96">
      <w:pPr>
        <w:autoSpaceDE w:val="0"/>
        <w:autoSpaceDN w:val="0"/>
        <w:adjustRightInd w:val="0"/>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Финансовые организации по запросу </w:t>
      </w:r>
      <w:r w:rsidR="00EF4F96" w:rsidRPr="0031128D">
        <w:rPr>
          <w:rFonts w:ascii="Times New Roman" w:hAnsi="Times New Roman" w:cs="Times New Roman"/>
          <w:sz w:val="28"/>
          <w:szCs w:val="28"/>
        </w:rPr>
        <w:t>финансовому уполномоченному</w:t>
      </w:r>
      <w:hyperlink r:id="rId7" w:history="1">
        <w:r w:rsidRPr="0031128D">
          <w:rPr>
            <w:rFonts w:ascii="Times New Roman" w:hAnsi="Times New Roman" w:cs="Times New Roman"/>
            <w:sz w:val="28"/>
            <w:szCs w:val="28"/>
          </w:rPr>
          <w:t>обязаны</w:t>
        </w:r>
      </w:hyperlink>
      <w:r w:rsidRPr="0031128D">
        <w:rPr>
          <w:rFonts w:ascii="Times New Roman" w:hAnsi="Times New Roman" w:cs="Times New Roman"/>
          <w:sz w:val="28"/>
          <w:szCs w:val="28"/>
        </w:rPr>
        <w:t xml:space="preserve"> предоставлять разъяснения, документы, сведения, связанные с обращением. Это относится и к коммерческой, служебной, банковской тайне, тайне страхования, к иной охраняемой законом тайне. </w:t>
      </w:r>
    </w:p>
    <w:p w:rsidR="00EF4F96" w:rsidRPr="0031128D" w:rsidRDefault="00EF4F96" w:rsidP="00EF4F96">
      <w:pPr>
        <w:autoSpaceDE w:val="0"/>
        <w:autoSpaceDN w:val="0"/>
        <w:adjustRightInd w:val="0"/>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Принятие и рассмотрение обращений финансовым уполномоченным осуществляются бесплатно, за исключением обращений, поданных лицами, которым уступлено право требования потребителя финансовых услуг к финансовой организации. В последнем случае рассмотрение обращения финансовым уполномоченным осуществляется за плату в размере, установленном Советом Службы.</w:t>
      </w:r>
    </w:p>
    <w:p w:rsidR="00EF4F96" w:rsidRPr="0031128D" w:rsidRDefault="00EF4F96" w:rsidP="00EF4F96">
      <w:pPr>
        <w:autoSpaceDE w:val="0"/>
        <w:autoSpaceDN w:val="0"/>
        <w:adjustRightInd w:val="0"/>
        <w:spacing w:after="0" w:line="240" w:lineRule="auto"/>
        <w:ind w:firstLine="708"/>
        <w:jc w:val="both"/>
        <w:rPr>
          <w:rFonts w:ascii="Times New Roman" w:hAnsi="Times New Roman" w:cs="Times New Roman"/>
          <w:sz w:val="28"/>
          <w:szCs w:val="28"/>
        </w:rPr>
      </w:pPr>
    </w:p>
    <w:p w:rsidR="00A51340" w:rsidRPr="008A2D10" w:rsidRDefault="00A51340" w:rsidP="008A2D10">
      <w:pPr>
        <w:spacing w:after="0" w:line="240" w:lineRule="auto"/>
        <w:ind w:firstLine="708"/>
        <w:jc w:val="center"/>
        <w:rPr>
          <w:rFonts w:ascii="Times New Roman" w:hAnsi="Times New Roman" w:cs="Times New Roman"/>
          <w:i/>
          <w:sz w:val="28"/>
          <w:szCs w:val="28"/>
        </w:rPr>
      </w:pPr>
      <w:r w:rsidRPr="008A2D10">
        <w:rPr>
          <w:rFonts w:ascii="Times New Roman" w:hAnsi="Times New Roman" w:cs="Times New Roman"/>
          <w:i/>
          <w:sz w:val="28"/>
          <w:szCs w:val="28"/>
        </w:rPr>
        <w:t>Требования к оформлению обращения</w:t>
      </w:r>
    </w:p>
    <w:p w:rsidR="001A684C" w:rsidRPr="0031128D" w:rsidRDefault="001A684C" w:rsidP="001A684C">
      <w:pPr>
        <w:spacing w:after="0" w:line="240" w:lineRule="auto"/>
        <w:ind w:firstLine="708"/>
        <w:jc w:val="both"/>
        <w:rPr>
          <w:rFonts w:ascii="Times New Roman" w:hAnsi="Times New Roman" w:cs="Times New Roman"/>
          <w:sz w:val="28"/>
          <w:szCs w:val="28"/>
        </w:rPr>
      </w:pPr>
    </w:p>
    <w:p w:rsidR="00EF4F96" w:rsidRPr="0031128D" w:rsidRDefault="00A51340" w:rsidP="001A684C">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Обращение к финансовому омбудсмену можно направить в письменной или электронной форме. </w:t>
      </w:r>
    </w:p>
    <w:p w:rsidR="00EF4F96" w:rsidRPr="0031128D" w:rsidRDefault="00A51340" w:rsidP="001A684C">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В электронной форме это можно сделать через</w:t>
      </w:r>
      <w:r w:rsidR="00EF4F96" w:rsidRPr="0031128D">
        <w:rPr>
          <w:rFonts w:ascii="Times New Roman" w:hAnsi="Times New Roman" w:cs="Times New Roman"/>
          <w:sz w:val="28"/>
          <w:szCs w:val="28"/>
        </w:rPr>
        <w:t>:</w:t>
      </w:r>
    </w:p>
    <w:p w:rsidR="00EF4F96" w:rsidRPr="0031128D" w:rsidRDefault="00EF4F96" w:rsidP="001A684C">
      <w:pPr>
        <w:spacing w:after="0" w:line="240" w:lineRule="auto"/>
        <w:ind w:firstLine="708"/>
        <w:jc w:val="both"/>
        <w:rPr>
          <w:rFonts w:ascii="Times New Roman" w:hAnsi="Times New Roman" w:cs="Times New Roman"/>
          <w:sz w:val="28"/>
          <w:szCs w:val="28"/>
        </w:rPr>
      </w:pPr>
      <w:r w:rsidRPr="0031128D">
        <w:rPr>
          <w:rFonts w:ascii="Arial" w:hAnsi="Arial" w:cs="Arial"/>
          <w:sz w:val="28"/>
          <w:szCs w:val="28"/>
        </w:rPr>
        <w:t>1</w:t>
      </w:r>
      <w:r w:rsidRPr="0031128D">
        <w:rPr>
          <w:rFonts w:ascii="Times New Roman" w:hAnsi="Times New Roman" w:cs="Times New Roman"/>
          <w:sz w:val="28"/>
          <w:szCs w:val="28"/>
        </w:rPr>
        <w:t xml:space="preserve">) через личный кабинет потребителя финансовых услуг, под которым понимается информационный ресурс, который размещен на официальном сайте финансового уполномоченного в информационно-телекоммуникационной сети </w:t>
      </w:r>
      <w:r w:rsidR="00712A6C">
        <w:rPr>
          <w:rFonts w:ascii="Times New Roman" w:hAnsi="Times New Roman" w:cs="Times New Roman"/>
          <w:sz w:val="28"/>
          <w:szCs w:val="28"/>
        </w:rPr>
        <w:t>«</w:t>
      </w:r>
      <w:r w:rsidRPr="0031128D">
        <w:rPr>
          <w:rFonts w:ascii="Times New Roman" w:hAnsi="Times New Roman" w:cs="Times New Roman"/>
          <w:sz w:val="28"/>
          <w:szCs w:val="28"/>
        </w:rPr>
        <w:t>Интернет</w:t>
      </w:r>
      <w:r w:rsidR="00712A6C">
        <w:rPr>
          <w:rFonts w:ascii="Times New Roman" w:hAnsi="Times New Roman" w:cs="Times New Roman"/>
          <w:sz w:val="28"/>
          <w:szCs w:val="28"/>
        </w:rPr>
        <w:t>»</w:t>
      </w:r>
      <w:r w:rsidRPr="0031128D">
        <w:rPr>
          <w:rFonts w:ascii="Times New Roman" w:hAnsi="Times New Roman" w:cs="Times New Roman"/>
          <w:sz w:val="28"/>
          <w:szCs w:val="28"/>
        </w:rPr>
        <w:t xml:space="preserve"> и ведение которого осуществляется службой обеспечения деятельности финансового уполномоченного в установленном ею порядке;</w:t>
      </w:r>
    </w:p>
    <w:p w:rsidR="00EF4F96" w:rsidRPr="0031128D" w:rsidRDefault="00EF4F96" w:rsidP="001A684C">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2) с использованием информационно-телекоммуникационных сетей общего пользования, в том числе сети </w:t>
      </w:r>
      <w:r w:rsidR="00712A6C">
        <w:rPr>
          <w:rFonts w:ascii="Times New Roman" w:hAnsi="Times New Roman" w:cs="Times New Roman"/>
          <w:sz w:val="28"/>
          <w:szCs w:val="28"/>
        </w:rPr>
        <w:t>«</w:t>
      </w:r>
      <w:r w:rsidRPr="0031128D">
        <w:rPr>
          <w:rFonts w:ascii="Times New Roman" w:hAnsi="Times New Roman" w:cs="Times New Roman"/>
          <w:sz w:val="28"/>
          <w:szCs w:val="28"/>
        </w:rPr>
        <w:t>Интернет</w:t>
      </w:r>
      <w:r w:rsidR="00712A6C">
        <w:rPr>
          <w:rFonts w:ascii="Times New Roman" w:hAnsi="Times New Roman" w:cs="Times New Roman"/>
          <w:sz w:val="28"/>
          <w:szCs w:val="28"/>
        </w:rPr>
        <w:t>»</w:t>
      </w:r>
      <w:r w:rsidRPr="0031128D">
        <w:rPr>
          <w:rFonts w:ascii="Times New Roman" w:hAnsi="Times New Roman" w:cs="Times New Roman"/>
          <w:sz w:val="28"/>
          <w:szCs w:val="28"/>
        </w:rPr>
        <w:t>, включая единый портал государственных и муниципальных услуг.</w:t>
      </w:r>
    </w:p>
    <w:p w:rsidR="00A51340" w:rsidRPr="0031128D" w:rsidRDefault="00A51340" w:rsidP="001A684C">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К обращению прилагаются копии заявления в финансовую организацию и ее ответа (при наличии), а также имеющиеся у потребителя копии договора с финансовой организацией и иных документов по существу спора. </w:t>
      </w:r>
    </w:p>
    <w:p w:rsidR="009305BD" w:rsidRPr="0031128D" w:rsidRDefault="009305BD" w:rsidP="00EF4F96">
      <w:pPr>
        <w:spacing w:line="240" w:lineRule="auto"/>
        <w:ind w:firstLine="708"/>
        <w:jc w:val="both"/>
        <w:rPr>
          <w:rFonts w:ascii="Times New Roman" w:hAnsi="Times New Roman" w:cs="Times New Roman"/>
          <w:sz w:val="28"/>
          <w:szCs w:val="28"/>
        </w:rPr>
      </w:pPr>
    </w:p>
    <w:p w:rsidR="009305BD" w:rsidRPr="00273465" w:rsidRDefault="009305BD" w:rsidP="009305BD">
      <w:pPr>
        <w:spacing w:line="240" w:lineRule="auto"/>
        <w:ind w:firstLine="708"/>
        <w:jc w:val="center"/>
        <w:rPr>
          <w:rFonts w:ascii="Times New Roman" w:hAnsi="Times New Roman" w:cs="Times New Roman"/>
          <w:i/>
          <w:sz w:val="28"/>
          <w:szCs w:val="28"/>
        </w:rPr>
      </w:pPr>
      <w:bookmarkStart w:id="0" w:name="_GoBack"/>
      <w:r w:rsidRPr="00273465">
        <w:rPr>
          <w:rFonts w:ascii="Times New Roman" w:hAnsi="Times New Roman" w:cs="Times New Roman"/>
          <w:i/>
          <w:sz w:val="28"/>
          <w:szCs w:val="28"/>
        </w:rPr>
        <w:t xml:space="preserve">Принятие обращений службой обеспечения деятельности финансового уполномоченного </w:t>
      </w:r>
      <w:bookmarkEnd w:id="0"/>
    </w:p>
    <w:p w:rsidR="00A51340" w:rsidRPr="0031128D" w:rsidRDefault="00A51340" w:rsidP="00A51340">
      <w:pPr>
        <w:spacing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lastRenderedPageBreak/>
        <w:t xml:space="preserve">Обращения принимает служба обеспечения деятельности финансового уполномоченного. Если обращение не соответствует требованиям, то работники этой службы обязаны разъяснить потребителю, что именно неправильно, и оказать содействие в оформлении обращения. Затем обращения распределят между финансовыми уполномоченными, рассматривающими обращения в соответствующих сферах финансовых услуг. Финансовый уполномоченный в течение трех рабочих дней со дня поступления обращения в службу должен уведомить потребителя о принятии его обращения к рассмотрению либо об отказе. </w:t>
      </w:r>
    </w:p>
    <w:p w:rsidR="009305BD" w:rsidRPr="0031128D" w:rsidRDefault="009305BD" w:rsidP="00A51340">
      <w:pPr>
        <w:spacing w:line="240" w:lineRule="auto"/>
        <w:ind w:firstLine="708"/>
        <w:jc w:val="both"/>
        <w:rPr>
          <w:rFonts w:ascii="Times New Roman" w:hAnsi="Times New Roman" w:cs="Times New Roman"/>
          <w:sz w:val="28"/>
          <w:szCs w:val="28"/>
        </w:rPr>
      </w:pPr>
    </w:p>
    <w:p w:rsidR="009305BD" w:rsidRPr="00DE1884" w:rsidRDefault="009305BD" w:rsidP="009305BD">
      <w:pPr>
        <w:spacing w:line="240" w:lineRule="auto"/>
        <w:ind w:firstLine="708"/>
        <w:jc w:val="center"/>
        <w:rPr>
          <w:rFonts w:ascii="Times New Roman" w:hAnsi="Times New Roman" w:cs="Times New Roman"/>
          <w:i/>
          <w:sz w:val="28"/>
          <w:szCs w:val="28"/>
        </w:rPr>
      </w:pPr>
      <w:r w:rsidRPr="00DE1884">
        <w:rPr>
          <w:rFonts w:ascii="Times New Roman" w:hAnsi="Times New Roman" w:cs="Times New Roman"/>
          <w:i/>
          <w:sz w:val="28"/>
          <w:szCs w:val="28"/>
        </w:rPr>
        <w:t xml:space="preserve">Обращения, не подлежащие рассмотрению финансовым уполномоченным </w:t>
      </w:r>
    </w:p>
    <w:p w:rsidR="009305BD" w:rsidRPr="0031128D" w:rsidRDefault="009305BD" w:rsidP="009305BD">
      <w:pPr>
        <w:autoSpaceDE w:val="0"/>
        <w:autoSpaceDN w:val="0"/>
        <w:adjustRightInd w:val="0"/>
        <w:spacing w:after="0" w:line="240" w:lineRule="auto"/>
        <w:jc w:val="both"/>
        <w:rPr>
          <w:rFonts w:ascii="Arial" w:hAnsi="Arial" w:cs="Arial"/>
          <w:sz w:val="28"/>
          <w:szCs w:val="28"/>
        </w:rPr>
      </w:pPr>
    </w:p>
    <w:p w:rsidR="009305BD" w:rsidRPr="0031128D" w:rsidRDefault="009305BD" w:rsidP="009305BD">
      <w:pPr>
        <w:spacing w:after="0" w:line="240" w:lineRule="auto"/>
        <w:ind w:firstLine="708"/>
        <w:jc w:val="both"/>
        <w:rPr>
          <w:sz w:val="28"/>
          <w:szCs w:val="28"/>
        </w:rPr>
      </w:pPr>
      <w:r w:rsidRPr="0031128D">
        <w:rPr>
          <w:rFonts w:ascii="Times New Roman" w:hAnsi="Times New Roman" w:cs="Times New Roman"/>
          <w:sz w:val="28"/>
          <w:szCs w:val="28"/>
        </w:rPr>
        <w:t>Финансовый уполномоченный не рассматривает обращения:</w:t>
      </w:r>
    </w:p>
    <w:p w:rsidR="00A51340" w:rsidRPr="0031128D" w:rsidRDefault="00A51340"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 если потребитель предварительно не обратился в финансовую организацию; </w:t>
      </w:r>
    </w:p>
    <w:p w:rsidR="00A51340" w:rsidRPr="0031128D" w:rsidRDefault="00A51340"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 если в суде, третейском суде имеется либо рассмотрено дело по спору между теми же сторонами, о том же предмете и по тем же основаниям; </w:t>
      </w:r>
    </w:p>
    <w:p w:rsidR="00A51340" w:rsidRPr="0031128D" w:rsidRDefault="00A51340"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 находящиеся в процессе урегулирования с помощью процедуры медиации; </w:t>
      </w:r>
    </w:p>
    <w:p w:rsidR="00A51340" w:rsidRPr="0031128D" w:rsidRDefault="00A51340"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 по которым имеется решение финансового уполномоченного или соглашение, принятое по спору между теми же сторонами (в том числе при уступке права требования), о том же предмете и по тем же основаниям; </w:t>
      </w:r>
    </w:p>
    <w:p w:rsidR="00A51340" w:rsidRPr="0031128D" w:rsidRDefault="00A51340" w:rsidP="009305BD">
      <w:pPr>
        <w:autoSpaceDE w:val="0"/>
        <w:autoSpaceDN w:val="0"/>
        <w:adjustRightInd w:val="0"/>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в отношении финансовых организаций, у которых отозвана</w:t>
      </w:r>
      <w:r w:rsidR="009305BD" w:rsidRPr="0031128D">
        <w:rPr>
          <w:rFonts w:ascii="Times New Roman" w:hAnsi="Times New Roman" w:cs="Times New Roman"/>
          <w:sz w:val="28"/>
          <w:szCs w:val="28"/>
        </w:rPr>
        <w:t xml:space="preserve"> (аннулирована)</w:t>
      </w:r>
      <w:r w:rsidRPr="0031128D">
        <w:rPr>
          <w:rFonts w:ascii="Times New Roman" w:hAnsi="Times New Roman" w:cs="Times New Roman"/>
          <w:sz w:val="28"/>
          <w:szCs w:val="28"/>
        </w:rPr>
        <w:t xml:space="preserve"> лицензия, которые исключены из реестра финансовых организаций соответствующего вида или которые находятся в процессе ликвидации, ликвидированы, прекратили свое существование или были признаны фактически прекратившими свою деятельность; </w:t>
      </w:r>
    </w:p>
    <w:p w:rsidR="00A51340" w:rsidRPr="0031128D" w:rsidRDefault="00A51340"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 по вопросам, связанным с банкротством юридических и физических лиц; </w:t>
      </w:r>
    </w:p>
    <w:p w:rsidR="009305BD" w:rsidRPr="0031128D" w:rsidRDefault="00A51340"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по вопросам, связанным с компенсацией морального вреда и возмещением убытков в виде упущенной выгоды</w:t>
      </w:r>
      <w:r w:rsidR="009305BD" w:rsidRPr="0031128D">
        <w:rPr>
          <w:rFonts w:ascii="Times New Roman" w:hAnsi="Times New Roman" w:cs="Times New Roman"/>
          <w:sz w:val="28"/>
          <w:szCs w:val="28"/>
        </w:rPr>
        <w:t>;</w:t>
      </w:r>
    </w:p>
    <w:p w:rsidR="009305BD" w:rsidRPr="0031128D" w:rsidRDefault="009305BD"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по вопросам, связанным с трудовыми, семейными, административными, налоговыми правоотношениями, а также обращения о взыскании обязательных платежей и санкций, предусмотренных законодательством Российской Федерации;</w:t>
      </w:r>
    </w:p>
    <w:p w:rsidR="009305BD" w:rsidRPr="0031128D" w:rsidRDefault="009305BD"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направленные повторно по тому же предмету и по тем же основаниям, что и обращение, ранее принятое финансовым уполномоченным к рассмотрению;</w:t>
      </w:r>
    </w:p>
    <w:p w:rsidR="009305BD" w:rsidRPr="0031128D" w:rsidRDefault="009305BD"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содержащие нецензурные либо оскорбительные выражения, угрозы жизни, здоровью и имуществу финансового уполномоченного или иных лиц;</w:t>
      </w:r>
    </w:p>
    <w:p w:rsidR="009305BD" w:rsidRPr="0031128D" w:rsidRDefault="009305BD"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текст которых не поддается прочтению.</w:t>
      </w:r>
    </w:p>
    <w:p w:rsidR="00747C26" w:rsidRPr="0031128D" w:rsidRDefault="00747C26" w:rsidP="00747C26">
      <w:pPr>
        <w:spacing w:line="240" w:lineRule="auto"/>
        <w:ind w:firstLine="708"/>
        <w:jc w:val="center"/>
        <w:rPr>
          <w:rFonts w:ascii="Times New Roman" w:hAnsi="Times New Roman" w:cs="Times New Roman"/>
          <w:sz w:val="28"/>
          <w:szCs w:val="28"/>
        </w:rPr>
      </w:pPr>
    </w:p>
    <w:p w:rsidR="00747C26" w:rsidRPr="008A2D10" w:rsidRDefault="00747C26" w:rsidP="00747C26">
      <w:pPr>
        <w:spacing w:after="0" w:line="240" w:lineRule="auto"/>
        <w:ind w:firstLine="708"/>
        <w:jc w:val="center"/>
        <w:rPr>
          <w:rFonts w:ascii="Times New Roman" w:hAnsi="Times New Roman" w:cs="Times New Roman"/>
          <w:i/>
          <w:sz w:val="28"/>
          <w:szCs w:val="28"/>
        </w:rPr>
      </w:pPr>
      <w:r w:rsidRPr="008A2D10">
        <w:rPr>
          <w:rFonts w:ascii="Times New Roman" w:hAnsi="Times New Roman" w:cs="Times New Roman"/>
          <w:i/>
          <w:sz w:val="28"/>
          <w:szCs w:val="28"/>
        </w:rPr>
        <w:lastRenderedPageBreak/>
        <w:t>Рассмотрение обращения финансовым уполномоченным</w:t>
      </w:r>
    </w:p>
    <w:p w:rsidR="00A51340" w:rsidRPr="008A2D10" w:rsidRDefault="00A51340" w:rsidP="009305BD">
      <w:pPr>
        <w:spacing w:after="0" w:line="240" w:lineRule="auto"/>
        <w:ind w:firstLine="708"/>
        <w:jc w:val="both"/>
        <w:rPr>
          <w:rFonts w:ascii="Times New Roman" w:hAnsi="Times New Roman" w:cs="Times New Roman"/>
          <w:i/>
          <w:sz w:val="28"/>
          <w:szCs w:val="28"/>
        </w:rPr>
      </w:pPr>
    </w:p>
    <w:p w:rsidR="00747C26" w:rsidRPr="0031128D" w:rsidRDefault="00747C26" w:rsidP="00747C26">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Обращение рассматривается в заочной форме на основании предоставленных документов. Финансовый уполномоченный вправе по ходатайству сторон либо по своей инициативе принять решение об очном рассмотрении обращения, в том числе путем использования систем видео-конференц-связи.</w:t>
      </w:r>
    </w:p>
    <w:p w:rsidR="00A51340" w:rsidRPr="0031128D" w:rsidRDefault="00A51340"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О дате, времени и месте очного рассмотрения обращения стороны уведомят не позднее чем за пять рабочих дней до дня рассмотрения обращения любым способом, позволяющим подтвердить факт получения уведомления. Очное рассмотрение обращения не допускается, если отсутствует подтверждение факта получения сторонами уведомления. Неявка на рассмотрение какой-либо стороны в случае наличия подтверждения факта получения ею уведомления не препятствует рассмотрению обращения по существу. Течение срока, установленного для рассмотрения обращения, приостанавливается со дня направления сторонам и до дня получения ими уведомления об очном рассмотрении обращения. </w:t>
      </w:r>
    </w:p>
    <w:p w:rsidR="00A51340" w:rsidRPr="0031128D" w:rsidRDefault="00747C26"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Ф</w:t>
      </w:r>
      <w:r w:rsidR="00A51340" w:rsidRPr="0031128D">
        <w:rPr>
          <w:rFonts w:ascii="Times New Roman" w:hAnsi="Times New Roman" w:cs="Times New Roman"/>
          <w:sz w:val="28"/>
          <w:szCs w:val="28"/>
        </w:rPr>
        <w:t xml:space="preserve">инансовый уполномоченный рассматривает обращение и принимает по нему решение в следующие сроки: </w:t>
      </w:r>
    </w:p>
    <w:p w:rsidR="00A51340" w:rsidRPr="0031128D" w:rsidRDefault="00A51340"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 в течение 15 рабочих дней со дня, следующего за днем передачи ему обращения, - в случае направления обращения потребителем финансовых услуг; </w:t>
      </w:r>
    </w:p>
    <w:p w:rsidR="00A51340" w:rsidRPr="0031128D" w:rsidRDefault="00A51340"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 в течение 30 рабочих дней со дня, следующего за днем передачи ему обращения, - если обращение подало лицо, которому уступлено право требования потребителя к финансовой организации. </w:t>
      </w:r>
    </w:p>
    <w:p w:rsidR="00747C26" w:rsidRPr="0031128D" w:rsidRDefault="00747C26" w:rsidP="009305BD">
      <w:pPr>
        <w:spacing w:after="0" w:line="240" w:lineRule="auto"/>
        <w:ind w:firstLine="708"/>
        <w:jc w:val="both"/>
        <w:rPr>
          <w:rFonts w:ascii="Times New Roman" w:hAnsi="Times New Roman" w:cs="Times New Roman"/>
          <w:sz w:val="28"/>
          <w:szCs w:val="28"/>
        </w:rPr>
      </w:pPr>
    </w:p>
    <w:p w:rsidR="00747C26" w:rsidRPr="00FB441D" w:rsidRDefault="00747C26" w:rsidP="00747C26">
      <w:pPr>
        <w:spacing w:after="0" w:line="240" w:lineRule="auto"/>
        <w:ind w:firstLine="708"/>
        <w:jc w:val="center"/>
        <w:rPr>
          <w:rFonts w:ascii="Times New Roman" w:hAnsi="Times New Roman" w:cs="Times New Roman"/>
          <w:i/>
          <w:sz w:val="28"/>
          <w:szCs w:val="28"/>
        </w:rPr>
      </w:pPr>
      <w:r w:rsidRPr="00FB441D">
        <w:rPr>
          <w:rFonts w:ascii="Times New Roman" w:hAnsi="Times New Roman" w:cs="Times New Roman"/>
          <w:i/>
          <w:sz w:val="28"/>
          <w:szCs w:val="28"/>
        </w:rPr>
        <w:t>Решения финансового уполномоченного</w:t>
      </w:r>
    </w:p>
    <w:p w:rsidR="00747C26" w:rsidRPr="0031128D" w:rsidRDefault="00747C26" w:rsidP="00747C26">
      <w:pPr>
        <w:spacing w:after="0" w:line="240" w:lineRule="auto"/>
        <w:ind w:firstLine="708"/>
        <w:jc w:val="both"/>
        <w:rPr>
          <w:rFonts w:ascii="Times New Roman" w:hAnsi="Times New Roman" w:cs="Times New Roman"/>
          <w:sz w:val="28"/>
          <w:szCs w:val="28"/>
        </w:rPr>
      </w:pPr>
    </w:p>
    <w:p w:rsidR="00747C26" w:rsidRPr="0031128D" w:rsidRDefault="00747C26" w:rsidP="00747C26">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Решение финансового уполномоченного в течение одного рабочего дня со дня его принятия направляется потребителю финансовых услуг в форме электронного документа, подписанного финансовым уполномоченным усиленной квалифицированной электронной подписью в порядке, установленном законодательством Российской Федерации, или по ходатайству потребителя финансовых услуг вручается ему на бумажном носителе. При отсутствии фактической возможности направить решение финансового уполномоченного в форме электронного документа, а также по ходатайству потребителя финансовых услуг указанное решение вручается ему на бумажном носителе или направляется на почтовый адрес, указанный в обращении.</w:t>
      </w:r>
    </w:p>
    <w:p w:rsidR="001A684C" w:rsidRPr="0031128D" w:rsidRDefault="001A684C" w:rsidP="00747C26">
      <w:pPr>
        <w:spacing w:after="0" w:line="240" w:lineRule="auto"/>
        <w:ind w:firstLine="708"/>
        <w:jc w:val="both"/>
        <w:rPr>
          <w:rFonts w:ascii="Times New Roman" w:hAnsi="Times New Roman" w:cs="Times New Roman"/>
          <w:sz w:val="28"/>
          <w:szCs w:val="28"/>
        </w:rPr>
      </w:pPr>
    </w:p>
    <w:p w:rsidR="00747C26" w:rsidRPr="00FB441D" w:rsidRDefault="00747C26" w:rsidP="00747C26">
      <w:pPr>
        <w:spacing w:after="0" w:line="240" w:lineRule="auto"/>
        <w:ind w:firstLine="708"/>
        <w:jc w:val="center"/>
        <w:rPr>
          <w:rFonts w:ascii="Times New Roman" w:hAnsi="Times New Roman" w:cs="Times New Roman"/>
          <w:i/>
          <w:sz w:val="28"/>
          <w:szCs w:val="28"/>
        </w:rPr>
      </w:pPr>
      <w:r w:rsidRPr="00FB441D">
        <w:rPr>
          <w:rFonts w:ascii="Times New Roman" w:hAnsi="Times New Roman" w:cs="Times New Roman"/>
          <w:i/>
          <w:sz w:val="28"/>
          <w:szCs w:val="28"/>
        </w:rPr>
        <w:t>Вступление в силу реше</w:t>
      </w:r>
      <w:r w:rsidR="00FB441D">
        <w:rPr>
          <w:rFonts w:ascii="Times New Roman" w:hAnsi="Times New Roman" w:cs="Times New Roman"/>
          <w:i/>
          <w:sz w:val="28"/>
          <w:szCs w:val="28"/>
        </w:rPr>
        <w:t>ния финансового уполномоченного</w:t>
      </w:r>
    </w:p>
    <w:p w:rsidR="00747C26" w:rsidRPr="0031128D" w:rsidRDefault="00747C26" w:rsidP="00747C26">
      <w:pPr>
        <w:spacing w:after="0" w:line="240" w:lineRule="auto"/>
        <w:ind w:firstLine="708"/>
        <w:jc w:val="both"/>
        <w:rPr>
          <w:rFonts w:ascii="Times New Roman" w:hAnsi="Times New Roman" w:cs="Times New Roman"/>
          <w:sz w:val="28"/>
          <w:szCs w:val="28"/>
        </w:rPr>
      </w:pPr>
    </w:p>
    <w:p w:rsidR="00747C26" w:rsidRPr="0031128D" w:rsidRDefault="00A51340"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Решение вступает в силу по истечении десяти рабочих дней после даты его подписания финансовым уполномоченным. </w:t>
      </w:r>
    </w:p>
    <w:p w:rsidR="00F76009" w:rsidRPr="0031128D" w:rsidRDefault="00F76009" w:rsidP="00F76009">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lastRenderedPageBreak/>
        <w:t xml:space="preserve">Решение финансового уполномоченного подлежит исполнению финансовой организацией не позднее срока, указанного в данном решении. Этот срок не может быть менее десяти рабочих дней и более 30 дней после вступления в силу решения. </w:t>
      </w:r>
    </w:p>
    <w:p w:rsidR="001A684C" w:rsidRPr="0031128D" w:rsidRDefault="001A684C" w:rsidP="001A684C">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В случае неисполнения финансовой организацией вступившего в силу решения финансового уполномоченного либо условий соглашения финансовый уполномоченный выдает потребителю финансовых услуг удостоверение, являющееся исполнительным документом, </w:t>
      </w:r>
      <w:hyperlink r:id="rId8" w:history="1">
        <w:r w:rsidRPr="0031128D">
          <w:rPr>
            <w:rFonts w:ascii="Times New Roman" w:hAnsi="Times New Roman" w:cs="Times New Roman"/>
            <w:sz w:val="28"/>
            <w:szCs w:val="28"/>
          </w:rPr>
          <w:t>форма</w:t>
        </w:r>
      </w:hyperlink>
      <w:r w:rsidRPr="0031128D">
        <w:rPr>
          <w:rFonts w:ascii="Times New Roman" w:hAnsi="Times New Roman" w:cs="Times New Roman"/>
          <w:sz w:val="28"/>
          <w:szCs w:val="28"/>
        </w:rPr>
        <w:t xml:space="preserve"> которого устанавливается Правительством Российской Федерации. Потребитель финансовых услуг может обратиться за удостоверением к финансовому уполномоченному в течение трех месяцев с даты, когда должно было быть исполнено решение финансового уполномоченного, либо по истечении срока, установленного соглашением для исполнения его условий. В случае пропуска потребителем финансовых услуг указанного срока по уважительной причине финансовый уполномоченный на основании ходатайства потребителя финансовых услуг вправе восстановить этот срок.</w:t>
      </w:r>
    </w:p>
    <w:p w:rsidR="001A684C" w:rsidRPr="0031128D" w:rsidRDefault="001A684C" w:rsidP="001A684C">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На основании удостоверения, выданного финансовым уполномоченным и предъявленного не позднее трехмесячного срока со дня его получения, судебный пристав-исполнитель приводит решение финансового уполномоченного или соглашение в исполнение в принудительном порядке в соответствии с законодательством Российской Федерации. В случае пропуска потребителем финансовых услуг указанного срока по уважительной причине финансовый уполномоченный на основании ходатайства потребителя финансовых услуг вправе восстановить этот срок.</w:t>
      </w:r>
    </w:p>
    <w:p w:rsidR="001A684C" w:rsidRPr="0031128D" w:rsidRDefault="001A684C" w:rsidP="00F76009">
      <w:pPr>
        <w:spacing w:after="0" w:line="240" w:lineRule="auto"/>
        <w:ind w:firstLine="708"/>
        <w:jc w:val="both"/>
        <w:rPr>
          <w:rFonts w:ascii="Times New Roman" w:hAnsi="Times New Roman" w:cs="Times New Roman"/>
          <w:sz w:val="28"/>
          <w:szCs w:val="28"/>
        </w:rPr>
      </w:pPr>
    </w:p>
    <w:p w:rsidR="00747C26" w:rsidRPr="00FB441D" w:rsidRDefault="00747C26" w:rsidP="00747C26">
      <w:pPr>
        <w:spacing w:after="0" w:line="240" w:lineRule="auto"/>
        <w:ind w:firstLine="708"/>
        <w:jc w:val="center"/>
        <w:rPr>
          <w:rFonts w:ascii="Times New Roman" w:hAnsi="Times New Roman" w:cs="Times New Roman"/>
          <w:i/>
          <w:sz w:val="28"/>
          <w:szCs w:val="28"/>
        </w:rPr>
      </w:pPr>
      <w:r w:rsidRPr="00FB441D">
        <w:rPr>
          <w:rFonts w:ascii="Times New Roman" w:hAnsi="Times New Roman" w:cs="Times New Roman"/>
          <w:i/>
          <w:sz w:val="28"/>
          <w:szCs w:val="28"/>
        </w:rPr>
        <w:t>Обжалование решения финансового уполномоченного финансовой организацией</w:t>
      </w:r>
    </w:p>
    <w:p w:rsidR="00747C26" w:rsidRPr="0031128D" w:rsidRDefault="00747C26" w:rsidP="00747C26">
      <w:pPr>
        <w:spacing w:after="0" w:line="240" w:lineRule="auto"/>
        <w:ind w:firstLine="708"/>
        <w:jc w:val="both"/>
        <w:rPr>
          <w:rFonts w:ascii="Times New Roman" w:hAnsi="Times New Roman" w:cs="Times New Roman"/>
          <w:sz w:val="28"/>
          <w:szCs w:val="28"/>
        </w:rPr>
      </w:pPr>
    </w:p>
    <w:p w:rsidR="00A51340" w:rsidRPr="0031128D" w:rsidRDefault="00A51340" w:rsidP="009305BD">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В случае несогласия с </w:t>
      </w:r>
      <w:r w:rsidR="00FB441D">
        <w:rPr>
          <w:rFonts w:ascii="Times New Roman" w:hAnsi="Times New Roman" w:cs="Times New Roman"/>
          <w:sz w:val="28"/>
          <w:szCs w:val="28"/>
        </w:rPr>
        <w:t>решением,</w:t>
      </w:r>
      <w:r w:rsidRPr="0031128D">
        <w:rPr>
          <w:rFonts w:ascii="Times New Roman" w:hAnsi="Times New Roman" w:cs="Times New Roman"/>
          <w:sz w:val="28"/>
          <w:szCs w:val="28"/>
        </w:rPr>
        <w:t xml:space="preserve"> финансовая организация вправе в течение десяти рабочих дней после дня его вступления в силу обратиться в суд. Потребителю на обжалование предоставлено 30 дней. </w:t>
      </w:r>
    </w:p>
    <w:p w:rsidR="00F76009" w:rsidRPr="0031128D" w:rsidRDefault="00F76009" w:rsidP="00A51340">
      <w:pPr>
        <w:spacing w:line="240" w:lineRule="auto"/>
        <w:ind w:firstLine="708"/>
        <w:jc w:val="both"/>
        <w:rPr>
          <w:rFonts w:ascii="Times New Roman" w:hAnsi="Times New Roman" w:cs="Times New Roman"/>
          <w:sz w:val="28"/>
          <w:szCs w:val="28"/>
        </w:rPr>
      </w:pPr>
    </w:p>
    <w:p w:rsidR="001A684C" w:rsidRPr="00FB441D" w:rsidRDefault="001A684C" w:rsidP="001A684C">
      <w:pPr>
        <w:spacing w:after="0" w:line="240" w:lineRule="auto"/>
        <w:ind w:firstLine="708"/>
        <w:jc w:val="center"/>
        <w:rPr>
          <w:rFonts w:ascii="Times New Roman" w:hAnsi="Times New Roman" w:cs="Times New Roman"/>
          <w:i/>
          <w:sz w:val="28"/>
          <w:szCs w:val="28"/>
        </w:rPr>
      </w:pPr>
      <w:r w:rsidRPr="00FB441D">
        <w:rPr>
          <w:rFonts w:ascii="Times New Roman" w:hAnsi="Times New Roman" w:cs="Times New Roman"/>
          <w:i/>
          <w:sz w:val="28"/>
          <w:szCs w:val="28"/>
        </w:rPr>
        <w:t xml:space="preserve">Исполнение решения финансового уполномоченного </w:t>
      </w:r>
    </w:p>
    <w:p w:rsidR="001A684C" w:rsidRPr="0031128D" w:rsidRDefault="001A684C" w:rsidP="001A684C">
      <w:pPr>
        <w:spacing w:after="0" w:line="240" w:lineRule="auto"/>
        <w:ind w:firstLine="708"/>
        <w:jc w:val="both"/>
        <w:rPr>
          <w:rFonts w:ascii="Times New Roman" w:hAnsi="Times New Roman" w:cs="Times New Roman"/>
          <w:sz w:val="28"/>
          <w:szCs w:val="28"/>
        </w:rPr>
      </w:pPr>
    </w:p>
    <w:p w:rsidR="001A684C" w:rsidRPr="0031128D" w:rsidRDefault="001A684C" w:rsidP="001A684C">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В случае, если финансовая организация не исполнила в добровольном порядке решение финансового уполномоченного или условия соглашения, на основании заявления потребителя финансовых услуг суд взыскивает с финансовой организации за неисполнение ею в добровольном порядке решения финансового уполномоченного или условия соглашения штраф в размере 50 процентов суммы требования потребителя финансовых услуг, которое подлежало удовлетворению в соответствии с решением финансового уполномоченного или соглашением, в пользу потребителя финансовых услуг.</w:t>
      </w:r>
    </w:p>
    <w:p w:rsidR="00A51340" w:rsidRPr="00FB441D" w:rsidRDefault="00A51340" w:rsidP="00A51340">
      <w:pPr>
        <w:spacing w:line="240" w:lineRule="auto"/>
        <w:ind w:firstLine="708"/>
        <w:jc w:val="both"/>
        <w:rPr>
          <w:rFonts w:ascii="Times New Roman" w:hAnsi="Times New Roman" w:cs="Times New Roman"/>
          <w:i/>
          <w:sz w:val="28"/>
          <w:szCs w:val="28"/>
        </w:rPr>
      </w:pPr>
    </w:p>
    <w:p w:rsidR="00FB441D" w:rsidRDefault="00FB441D" w:rsidP="001A684C">
      <w:pPr>
        <w:spacing w:line="240" w:lineRule="auto"/>
        <w:ind w:firstLine="708"/>
        <w:jc w:val="center"/>
        <w:rPr>
          <w:rFonts w:ascii="Times New Roman" w:hAnsi="Times New Roman" w:cs="Times New Roman"/>
          <w:i/>
          <w:sz w:val="28"/>
          <w:szCs w:val="28"/>
        </w:rPr>
      </w:pPr>
    </w:p>
    <w:p w:rsidR="00A51340" w:rsidRPr="00FB441D" w:rsidRDefault="00A51340" w:rsidP="001A684C">
      <w:pPr>
        <w:spacing w:line="240" w:lineRule="auto"/>
        <w:ind w:firstLine="708"/>
        <w:jc w:val="center"/>
        <w:rPr>
          <w:rFonts w:ascii="Times New Roman" w:hAnsi="Times New Roman" w:cs="Times New Roman"/>
          <w:i/>
          <w:sz w:val="28"/>
          <w:szCs w:val="28"/>
        </w:rPr>
      </w:pPr>
      <w:r w:rsidRPr="00FB441D">
        <w:rPr>
          <w:rFonts w:ascii="Times New Roman" w:hAnsi="Times New Roman" w:cs="Times New Roman"/>
          <w:i/>
          <w:sz w:val="28"/>
          <w:szCs w:val="28"/>
        </w:rPr>
        <w:lastRenderedPageBreak/>
        <w:t xml:space="preserve">Взаимодействие финансовых организаций с финансовым уполномоченным </w:t>
      </w:r>
    </w:p>
    <w:p w:rsidR="00A51340" w:rsidRPr="0031128D" w:rsidRDefault="00A51340" w:rsidP="00D354A0">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С финансовым уполномоченным обязаны организовать взаимо</w:t>
      </w:r>
      <w:r w:rsidR="00D354A0" w:rsidRPr="0031128D">
        <w:rPr>
          <w:rFonts w:ascii="Times New Roman" w:hAnsi="Times New Roman" w:cs="Times New Roman"/>
          <w:sz w:val="28"/>
          <w:szCs w:val="28"/>
        </w:rPr>
        <w:t xml:space="preserve">действие финансовые организации: </w:t>
      </w:r>
    </w:p>
    <w:p w:rsidR="001A684C" w:rsidRPr="0031128D" w:rsidRDefault="001A684C" w:rsidP="00D354A0">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1) </w:t>
      </w:r>
      <w:r w:rsidR="00D354A0" w:rsidRPr="0031128D">
        <w:rPr>
          <w:rFonts w:ascii="Times New Roman" w:hAnsi="Times New Roman" w:cs="Times New Roman"/>
          <w:sz w:val="28"/>
          <w:szCs w:val="28"/>
        </w:rPr>
        <w:t xml:space="preserve">с 1 июня 2019 года  </w:t>
      </w:r>
      <w:proofErr w:type="gramStart"/>
      <w:r w:rsidR="00D354A0" w:rsidRPr="0031128D">
        <w:rPr>
          <w:rFonts w:ascii="Times New Roman" w:hAnsi="Times New Roman" w:cs="Times New Roman"/>
          <w:sz w:val="28"/>
          <w:szCs w:val="28"/>
        </w:rPr>
        <w:t>-</w:t>
      </w:r>
      <w:r w:rsidRPr="0031128D">
        <w:rPr>
          <w:rFonts w:ascii="Times New Roman" w:hAnsi="Times New Roman" w:cs="Times New Roman"/>
          <w:sz w:val="28"/>
          <w:szCs w:val="28"/>
        </w:rPr>
        <w:t>с</w:t>
      </w:r>
      <w:proofErr w:type="gramEnd"/>
      <w:r w:rsidRPr="0031128D">
        <w:rPr>
          <w:rFonts w:ascii="Times New Roman" w:hAnsi="Times New Roman" w:cs="Times New Roman"/>
          <w:sz w:val="28"/>
          <w:szCs w:val="28"/>
        </w:rPr>
        <w:t>траховые организации (кроме страховых организаций, осуществляющих исключительно обязательное медицинское страхование);</w:t>
      </w:r>
    </w:p>
    <w:p w:rsidR="001A684C" w:rsidRPr="0031128D" w:rsidRDefault="001A684C" w:rsidP="00D354A0">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2) </w:t>
      </w:r>
      <w:r w:rsidR="00D354A0" w:rsidRPr="0031128D">
        <w:rPr>
          <w:rFonts w:ascii="Times New Roman" w:hAnsi="Times New Roman" w:cs="Times New Roman"/>
          <w:sz w:val="28"/>
          <w:szCs w:val="28"/>
        </w:rPr>
        <w:t xml:space="preserve">с 1 января 2020 года  </w:t>
      </w:r>
      <w:proofErr w:type="gramStart"/>
      <w:r w:rsidR="00D354A0" w:rsidRPr="0031128D">
        <w:rPr>
          <w:rFonts w:ascii="Times New Roman" w:hAnsi="Times New Roman" w:cs="Times New Roman"/>
          <w:sz w:val="28"/>
          <w:szCs w:val="28"/>
        </w:rPr>
        <w:t>-</w:t>
      </w:r>
      <w:proofErr w:type="spellStart"/>
      <w:r w:rsidRPr="0031128D">
        <w:rPr>
          <w:rFonts w:ascii="Times New Roman" w:hAnsi="Times New Roman" w:cs="Times New Roman"/>
          <w:sz w:val="28"/>
          <w:szCs w:val="28"/>
        </w:rPr>
        <w:t>м</w:t>
      </w:r>
      <w:proofErr w:type="gramEnd"/>
      <w:r w:rsidRPr="0031128D">
        <w:rPr>
          <w:rFonts w:ascii="Times New Roman" w:hAnsi="Times New Roman" w:cs="Times New Roman"/>
          <w:sz w:val="28"/>
          <w:szCs w:val="28"/>
        </w:rPr>
        <w:t>икрофинансовые</w:t>
      </w:r>
      <w:proofErr w:type="spellEnd"/>
      <w:r w:rsidRPr="0031128D">
        <w:rPr>
          <w:rFonts w:ascii="Times New Roman" w:hAnsi="Times New Roman" w:cs="Times New Roman"/>
          <w:sz w:val="28"/>
          <w:szCs w:val="28"/>
        </w:rPr>
        <w:t xml:space="preserve"> организации;</w:t>
      </w:r>
    </w:p>
    <w:p w:rsidR="001A684C" w:rsidRPr="0031128D" w:rsidRDefault="001A684C" w:rsidP="00D354A0">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3) </w:t>
      </w:r>
      <w:r w:rsidR="00D354A0" w:rsidRPr="0031128D">
        <w:rPr>
          <w:rFonts w:ascii="Times New Roman" w:hAnsi="Times New Roman" w:cs="Times New Roman"/>
          <w:sz w:val="28"/>
          <w:szCs w:val="28"/>
        </w:rPr>
        <w:t xml:space="preserve">с 1 января 2021 года  </w:t>
      </w:r>
      <w:proofErr w:type="gramStart"/>
      <w:r w:rsidR="00D354A0" w:rsidRPr="0031128D">
        <w:rPr>
          <w:rFonts w:ascii="Times New Roman" w:hAnsi="Times New Roman" w:cs="Times New Roman"/>
          <w:sz w:val="28"/>
          <w:szCs w:val="28"/>
        </w:rPr>
        <w:t>-</w:t>
      </w:r>
      <w:r w:rsidRPr="0031128D">
        <w:rPr>
          <w:rFonts w:ascii="Times New Roman" w:hAnsi="Times New Roman" w:cs="Times New Roman"/>
          <w:sz w:val="28"/>
          <w:szCs w:val="28"/>
        </w:rPr>
        <w:t>к</w:t>
      </w:r>
      <w:proofErr w:type="gramEnd"/>
      <w:r w:rsidRPr="0031128D">
        <w:rPr>
          <w:rFonts w:ascii="Times New Roman" w:hAnsi="Times New Roman" w:cs="Times New Roman"/>
          <w:sz w:val="28"/>
          <w:szCs w:val="28"/>
        </w:rPr>
        <w:t>редитные потребительские кооперативы;</w:t>
      </w:r>
    </w:p>
    <w:p w:rsidR="001A684C" w:rsidRPr="0031128D" w:rsidRDefault="001A684C" w:rsidP="00D354A0">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4) </w:t>
      </w:r>
      <w:r w:rsidR="00D354A0" w:rsidRPr="0031128D">
        <w:rPr>
          <w:rFonts w:ascii="Times New Roman" w:hAnsi="Times New Roman" w:cs="Times New Roman"/>
          <w:sz w:val="28"/>
          <w:szCs w:val="28"/>
        </w:rPr>
        <w:t xml:space="preserve">с 1 января 2021 года   - </w:t>
      </w:r>
      <w:r w:rsidRPr="0031128D">
        <w:rPr>
          <w:rFonts w:ascii="Times New Roman" w:hAnsi="Times New Roman" w:cs="Times New Roman"/>
          <w:sz w:val="28"/>
          <w:szCs w:val="28"/>
        </w:rPr>
        <w:t>ломбарды;</w:t>
      </w:r>
    </w:p>
    <w:p w:rsidR="001A684C" w:rsidRPr="0031128D" w:rsidRDefault="001A684C" w:rsidP="00D354A0">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5) </w:t>
      </w:r>
      <w:r w:rsidR="00D354A0" w:rsidRPr="0031128D">
        <w:rPr>
          <w:rFonts w:ascii="Times New Roman" w:hAnsi="Times New Roman" w:cs="Times New Roman"/>
          <w:sz w:val="28"/>
          <w:szCs w:val="28"/>
        </w:rPr>
        <w:t xml:space="preserve">с 1 января 2021 года    - </w:t>
      </w:r>
      <w:r w:rsidRPr="0031128D">
        <w:rPr>
          <w:rFonts w:ascii="Times New Roman" w:hAnsi="Times New Roman" w:cs="Times New Roman"/>
          <w:sz w:val="28"/>
          <w:szCs w:val="28"/>
        </w:rPr>
        <w:t>кредитные организации;</w:t>
      </w:r>
    </w:p>
    <w:p w:rsidR="001A684C" w:rsidRPr="0031128D" w:rsidRDefault="001A684C" w:rsidP="00D354A0">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6) </w:t>
      </w:r>
      <w:r w:rsidR="00D354A0" w:rsidRPr="0031128D">
        <w:rPr>
          <w:rFonts w:ascii="Times New Roman" w:hAnsi="Times New Roman" w:cs="Times New Roman"/>
          <w:sz w:val="28"/>
          <w:szCs w:val="28"/>
        </w:rPr>
        <w:t xml:space="preserve">с 1 января 2021 года    - </w:t>
      </w:r>
      <w:r w:rsidRPr="0031128D">
        <w:rPr>
          <w:rFonts w:ascii="Times New Roman" w:hAnsi="Times New Roman" w:cs="Times New Roman"/>
          <w:sz w:val="28"/>
          <w:szCs w:val="28"/>
        </w:rPr>
        <w:t>негосударственные пенсионные фонды.</w:t>
      </w:r>
    </w:p>
    <w:p w:rsidR="001A684C" w:rsidRPr="0031128D" w:rsidRDefault="001A684C" w:rsidP="00D354A0">
      <w:pPr>
        <w:spacing w:after="0" w:line="240" w:lineRule="auto"/>
        <w:ind w:firstLine="708"/>
        <w:jc w:val="both"/>
        <w:rPr>
          <w:rFonts w:ascii="Times New Roman" w:hAnsi="Times New Roman" w:cs="Times New Roman"/>
          <w:sz w:val="28"/>
          <w:szCs w:val="28"/>
        </w:rPr>
      </w:pPr>
    </w:p>
    <w:p w:rsidR="00D354A0" w:rsidRPr="0031128D" w:rsidRDefault="00D354A0" w:rsidP="00D354A0">
      <w:pPr>
        <w:spacing w:after="0" w:line="240" w:lineRule="auto"/>
        <w:ind w:firstLine="708"/>
        <w:jc w:val="both"/>
        <w:rPr>
          <w:rFonts w:ascii="Times New Roman" w:hAnsi="Times New Roman" w:cs="Times New Roman"/>
          <w:sz w:val="28"/>
          <w:szCs w:val="28"/>
        </w:rPr>
      </w:pPr>
      <w:r w:rsidRPr="0031128D">
        <w:rPr>
          <w:rFonts w:ascii="Times New Roman" w:hAnsi="Times New Roman" w:cs="Times New Roman"/>
          <w:sz w:val="28"/>
          <w:szCs w:val="28"/>
        </w:rPr>
        <w:t xml:space="preserve">Банк России ведет реестр финансовых организаций и передает службе обеспечения деятельности финансового уполномоченного сведения о финансовых организациях, включенных в реестр, а также размещает указанные сведения на своем официальном сайте в информационно-телекоммуникационной сети </w:t>
      </w:r>
      <w:r w:rsidR="00712A6C">
        <w:rPr>
          <w:rFonts w:ascii="Times New Roman" w:hAnsi="Times New Roman" w:cs="Times New Roman"/>
          <w:sz w:val="28"/>
          <w:szCs w:val="28"/>
        </w:rPr>
        <w:t>«</w:t>
      </w:r>
      <w:r w:rsidRPr="0031128D">
        <w:rPr>
          <w:rFonts w:ascii="Times New Roman" w:hAnsi="Times New Roman" w:cs="Times New Roman"/>
          <w:sz w:val="28"/>
          <w:szCs w:val="28"/>
        </w:rPr>
        <w:t>Интернет</w:t>
      </w:r>
      <w:r w:rsidR="00712A6C">
        <w:rPr>
          <w:rFonts w:ascii="Times New Roman" w:hAnsi="Times New Roman" w:cs="Times New Roman"/>
          <w:sz w:val="28"/>
          <w:szCs w:val="28"/>
        </w:rPr>
        <w:t>»</w:t>
      </w:r>
      <w:r w:rsidRPr="0031128D">
        <w:rPr>
          <w:rFonts w:ascii="Times New Roman" w:hAnsi="Times New Roman" w:cs="Times New Roman"/>
          <w:sz w:val="28"/>
          <w:szCs w:val="28"/>
        </w:rPr>
        <w:t xml:space="preserve">. Реестр также размещается на официальном сайте финансового уполномоченного в информационно-телекоммуникационной сети </w:t>
      </w:r>
      <w:r w:rsidR="00712A6C">
        <w:rPr>
          <w:rFonts w:ascii="Times New Roman" w:hAnsi="Times New Roman" w:cs="Times New Roman"/>
          <w:sz w:val="28"/>
          <w:szCs w:val="28"/>
        </w:rPr>
        <w:t>«</w:t>
      </w:r>
      <w:r w:rsidRPr="0031128D">
        <w:rPr>
          <w:rFonts w:ascii="Times New Roman" w:hAnsi="Times New Roman" w:cs="Times New Roman"/>
          <w:sz w:val="28"/>
          <w:szCs w:val="28"/>
        </w:rPr>
        <w:t>Интернет</w:t>
      </w:r>
      <w:r w:rsidR="00712A6C">
        <w:rPr>
          <w:rFonts w:ascii="Times New Roman" w:hAnsi="Times New Roman" w:cs="Times New Roman"/>
          <w:sz w:val="28"/>
          <w:szCs w:val="28"/>
        </w:rPr>
        <w:t>»</w:t>
      </w:r>
      <w:r w:rsidRPr="0031128D">
        <w:rPr>
          <w:rFonts w:ascii="Times New Roman" w:hAnsi="Times New Roman" w:cs="Times New Roman"/>
          <w:sz w:val="28"/>
          <w:szCs w:val="28"/>
        </w:rPr>
        <w:t>.</w:t>
      </w:r>
    </w:p>
    <w:p w:rsidR="00D6511D" w:rsidRPr="00D6511D" w:rsidRDefault="00D6511D" w:rsidP="00D6511D">
      <w:pPr>
        <w:rPr>
          <w:rFonts w:ascii="Times New Roman" w:hAnsi="Times New Roman" w:cs="Times New Roman"/>
          <w:sz w:val="28"/>
          <w:szCs w:val="28"/>
        </w:rPr>
      </w:pPr>
    </w:p>
    <w:p w:rsidR="00D6511D" w:rsidRPr="00D6511D" w:rsidRDefault="00D6511D" w:rsidP="00D6511D">
      <w:pPr>
        <w:rPr>
          <w:rFonts w:ascii="Times New Roman" w:hAnsi="Times New Roman" w:cs="Times New Roman"/>
          <w:sz w:val="28"/>
          <w:szCs w:val="28"/>
        </w:rPr>
      </w:pPr>
    </w:p>
    <w:p w:rsidR="00D6511D" w:rsidRDefault="00D6511D" w:rsidP="00D6511D">
      <w:pPr>
        <w:rPr>
          <w:rFonts w:ascii="Times New Roman" w:hAnsi="Times New Roman" w:cs="Times New Roman"/>
          <w:sz w:val="28"/>
          <w:szCs w:val="28"/>
        </w:rPr>
      </w:pPr>
    </w:p>
    <w:sectPr w:rsidR="00D6511D" w:rsidSect="00924B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Segoe UI"/>
    <w:panose1 w:val="020B0604020202020204"/>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A51340"/>
    <w:rsid w:val="000F40A1"/>
    <w:rsid w:val="001A684C"/>
    <w:rsid w:val="00226C68"/>
    <w:rsid w:val="00273465"/>
    <w:rsid w:val="0031128D"/>
    <w:rsid w:val="003121B2"/>
    <w:rsid w:val="004056C1"/>
    <w:rsid w:val="004D04E6"/>
    <w:rsid w:val="005F0B2B"/>
    <w:rsid w:val="00712A6C"/>
    <w:rsid w:val="00747C26"/>
    <w:rsid w:val="008A2D10"/>
    <w:rsid w:val="008A701D"/>
    <w:rsid w:val="00924BE4"/>
    <w:rsid w:val="009305BD"/>
    <w:rsid w:val="00A51340"/>
    <w:rsid w:val="00B32758"/>
    <w:rsid w:val="00CB0A4B"/>
    <w:rsid w:val="00D03C4B"/>
    <w:rsid w:val="00D354A0"/>
    <w:rsid w:val="00D6511D"/>
    <w:rsid w:val="00DE1884"/>
    <w:rsid w:val="00E43597"/>
    <w:rsid w:val="00EF4F96"/>
    <w:rsid w:val="00F76009"/>
    <w:rsid w:val="00FB4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BE4"/>
  </w:style>
  <w:style w:type="paragraph" w:styleId="2">
    <w:name w:val="heading 2"/>
    <w:basedOn w:val="a"/>
    <w:link w:val="20"/>
    <w:uiPriority w:val="9"/>
    <w:qFormat/>
    <w:rsid w:val="00A51340"/>
    <w:pPr>
      <w:spacing w:after="150" w:line="420" w:lineRule="atLeast"/>
      <w:outlineLvl w:val="1"/>
    </w:pPr>
    <w:rPr>
      <w:rFonts w:ascii="Tahoma" w:eastAsia="Times New Roman" w:hAnsi="Tahoma" w:cs="Tahoma"/>
      <w:spacing w:val="-5"/>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1340"/>
    <w:rPr>
      <w:rFonts w:ascii="Tahoma" w:eastAsia="Times New Roman" w:hAnsi="Tahoma" w:cs="Tahoma"/>
      <w:spacing w:val="-5"/>
      <w:sz w:val="27"/>
      <w:szCs w:val="27"/>
      <w:lang w:eastAsia="ru-RU"/>
    </w:rPr>
  </w:style>
  <w:style w:type="character" w:styleId="a3">
    <w:name w:val="Hyperlink"/>
    <w:basedOn w:val="a0"/>
    <w:uiPriority w:val="99"/>
    <w:unhideWhenUsed/>
    <w:rsid w:val="00A51340"/>
    <w:rPr>
      <w:strike w:val="0"/>
      <w:dstrike w:val="0"/>
      <w:color w:val="376193"/>
      <w:u w:val="none"/>
      <w:effect w:val="none"/>
    </w:rPr>
  </w:style>
  <w:style w:type="paragraph" w:styleId="a4">
    <w:name w:val="Normal (Web)"/>
    <w:basedOn w:val="a"/>
    <w:uiPriority w:val="99"/>
    <w:unhideWhenUsed/>
    <w:rsid w:val="00A51340"/>
    <w:pPr>
      <w:spacing w:after="225" w:line="240" w:lineRule="auto"/>
      <w:jc w:val="both"/>
    </w:pPr>
    <w:rPr>
      <w:rFonts w:ascii="Times New Roman" w:eastAsia="Times New Roman" w:hAnsi="Times New Roman" w:cs="Times New Roman"/>
      <w:sz w:val="24"/>
      <w:szCs w:val="24"/>
      <w:lang w:eastAsia="ru-RU"/>
    </w:rPr>
  </w:style>
  <w:style w:type="character" w:customStyle="1" w:styleId="metadata-entry3">
    <w:name w:val="metadata-entry3"/>
    <w:basedOn w:val="a0"/>
    <w:rsid w:val="00D6511D"/>
  </w:style>
  <w:style w:type="paragraph" w:styleId="a5">
    <w:name w:val="Balloon Text"/>
    <w:basedOn w:val="a"/>
    <w:link w:val="a6"/>
    <w:uiPriority w:val="99"/>
    <w:semiHidden/>
    <w:unhideWhenUsed/>
    <w:rsid w:val="00FB44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441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5483044">
      <w:bodyDiv w:val="1"/>
      <w:marLeft w:val="0"/>
      <w:marRight w:val="0"/>
      <w:marTop w:val="0"/>
      <w:marBottom w:val="0"/>
      <w:divBdr>
        <w:top w:val="none" w:sz="0" w:space="0" w:color="auto"/>
        <w:left w:val="none" w:sz="0" w:space="0" w:color="auto"/>
        <w:bottom w:val="none" w:sz="0" w:space="0" w:color="auto"/>
        <w:right w:val="none" w:sz="0" w:space="0" w:color="auto"/>
      </w:divBdr>
      <w:divsChild>
        <w:div w:id="392507933">
          <w:marLeft w:val="0"/>
          <w:marRight w:val="0"/>
          <w:marTop w:val="0"/>
          <w:marBottom w:val="0"/>
          <w:divBdr>
            <w:top w:val="none" w:sz="0" w:space="0" w:color="auto"/>
            <w:left w:val="none" w:sz="0" w:space="0" w:color="auto"/>
            <w:bottom w:val="none" w:sz="0" w:space="0" w:color="auto"/>
            <w:right w:val="none" w:sz="0" w:space="0" w:color="auto"/>
          </w:divBdr>
          <w:divsChild>
            <w:div w:id="1421634085">
              <w:marLeft w:val="300"/>
              <w:marRight w:val="0"/>
              <w:marTop w:val="0"/>
              <w:marBottom w:val="0"/>
              <w:divBdr>
                <w:top w:val="none" w:sz="0" w:space="0" w:color="auto"/>
                <w:left w:val="none" w:sz="0" w:space="0" w:color="auto"/>
                <w:bottom w:val="none" w:sz="0" w:space="0" w:color="auto"/>
                <w:right w:val="none" w:sz="0" w:space="0" w:color="auto"/>
              </w:divBdr>
              <w:divsChild>
                <w:div w:id="393360737">
                  <w:marLeft w:val="0"/>
                  <w:marRight w:val="0"/>
                  <w:marTop w:val="0"/>
                  <w:marBottom w:val="0"/>
                  <w:divBdr>
                    <w:top w:val="none" w:sz="0" w:space="0" w:color="auto"/>
                    <w:left w:val="none" w:sz="0" w:space="0" w:color="auto"/>
                    <w:bottom w:val="none" w:sz="0" w:space="0" w:color="auto"/>
                    <w:right w:val="none" w:sz="0" w:space="0" w:color="auto"/>
                  </w:divBdr>
                  <w:divsChild>
                    <w:div w:id="2104105159">
                      <w:marLeft w:val="0"/>
                      <w:marRight w:val="0"/>
                      <w:marTop w:val="0"/>
                      <w:marBottom w:val="0"/>
                      <w:divBdr>
                        <w:top w:val="none" w:sz="0" w:space="0" w:color="auto"/>
                        <w:left w:val="none" w:sz="0" w:space="0" w:color="auto"/>
                        <w:bottom w:val="none" w:sz="0" w:space="0" w:color="auto"/>
                        <w:right w:val="none" w:sz="0" w:space="0" w:color="auto"/>
                      </w:divBdr>
                      <w:divsChild>
                        <w:div w:id="332220037">
                          <w:marLeft w:val="0"/>
                          <w:marRight w:val="0"/>
                          <w:marTop w:val="0"/>
                          <w:marBottom w:val="0"/>
                          <w:divBdr>
                            <w:top w:val="none" w:sz="0" w:space="0" w:color="auto"/>
                            <w:left w:val="none" w:sz="0" w:space="0" w:color="auto"/>
                            <w:bottom w:val="none" w:sz="0" w:space="0" w:color="auto"/>
                            <w:right w:val="none" w:sz="0" w:space="0" w:color="auto"/>
                          </w:divBdr>
                          <w:divsChild>
                            <w:div w:id="434444380">
                              <w:marLeft w:val="0"/>
                              <w:marRight w:val="0"/>
                              <w:marTop w:val="0"/>
                              <w:marBottom w:val="0"/>
                              <w:divBdr>
                                <w:top w:val="none" w:sz="0" w:space="0" w:color="auto"/>
                                <w:left w:val="none" w:sz="0" w:space="0" w:color="auto"/>
                                <w:bottom w:val="none" w:sz="0" w:space="0" w:color="auto"/>
                                <w:right w:val="none" w:sz="0" w:space="0" w:color="auto"/>
                              </w:divBdr>
                              <w:divsChild>
                                <w:div w:id="377633350">
                                  <w:marLeft w:val="0"/>
                                  <w:marRight w:val="0"/>
                                  <w:marTop w:val="0"/>
                                  <w:marBottom w:val="0"/>
                                  <w:divBdr>
                                    <w:top w:val="none" w:sz="0" w:space="0" w:color="auto"/>
                                    <w:left w:val="none" w:sz="0" w:space="0" w:color="auto"/>
                                    <w:bottom w:val="none" w:sz="0" w:space="0" w:color="auto"/>
                                    <w:right w:val="none" w:sz="0" w:space="0" w:color="auto"/>
                                  </w:divBdr>
                                  <w:divsChild>
                                    <w:div w:id="1708678615">
                                      <w:marLeft w:val="0"/>
                                      <w:marRight w:val="0"/>
                                      <w:marTop w:val="0"/>
                                      <w:marBottom w:val="0"/>
                                      <w:divBdr>
                                        <w:top w:val="none" w:sz="0" w:space="0" w:color="auto"/>
                                        <w:left w:val="none" w:sz="0" w:space="0" w:color="auto"/>
                                        <w:bottom w:val="none" w:sz="0" w:space="0" w:color="auto"/>
                                        <w:right w:val="none" w:sz="0" w:space="0" w:color="auto"/>
                                      </w:divBdr>
                                      <w:divsChild>
                                        <w:div w:id="1233004496">
                                          <w:marLeft w:val="0"/>
                                          <w:marRight w:val="0"/>
                                          <w:marTop w:val="0"/>
                                          <w:marBottom w:val="0"/>
                                          <w:divBdr>
                                            <w:top w:val="none" w:sz="0" w:space="0" w:color="auto"/>
                                            <w:left w:val="none" w:sz="0" w:space="0" w:color="auto"/>
                                            <w:bottom w:val="none" w:sz="0" w:space="0" w:color="auto"/>
                                            <w:right w:val="none" w:sz="0" w:space="0" w:color="auto"/>
                                          </w:divBdr>
                                          <w:divsChild>
                                            <w:div w:id="2030595241">
                                              <w:marLeft w:val="0"/>
                                              <w:marRight w:val="0"/>
                                              <w:marTop w:val="0"/>
                                              <w:marBottom w:val="0"/>
                                              <w:divBdr>
                                                <w:top w:val="none" w:sz="0" w:space="0" w:color="auto"/>
                                                <w:left w:val="none" w:sz="0" w:space="0" w:color="auto"/>
                                                <w:bottom w:val="none" w:sz="0" w:space="0" w:color="auto"/>
                                                <w:right w:val="none" w:sz="0" w:space="0" w:color="auto"/>
                                              </w:divBdr>
                                              <w:divsChild>
                                                <w:div w:id="513809500">
                                                  <w:marLeft w:val="0"/>
                                                  <w:marRight w:val="0"/>
                                                  <w:marTop w:val="0"/>
                                                  <w:marBottom w:val="0"/>
                                                  <w:divBdr>
                                                    <w:top w:val="none" w:sz="0" w:space="0" w:color="auto"/>
                                                    <w:left w:val="none" w:sz="0" w:space="0" w:color="auto"/>
                                                    <w:bottom w:val="none" w:sz="0" w:space="0" w:color="auto"/>
                                                    <w:right w:val="none" w:sz="0" w:space="0" w:color="auto"/>
                                                  </w:divBdr>
                                                  <w:divsChild>
                                                    <w:div w:id="1632514394">
                                                      <w:marLeft w:val="0"/>
                                                      <w:marRight w:val="0"/>
                                                      <w:marTop w:val="0"/>
                                                      <w:marBottom w:val="0"/>
                                                      <w:divBdr>
                                                        <w:top w:val="none" w:sz="0" w:space="0" w:color="auto"/>
                                                        <w:left w:val="none" w:sz="0" w:space="0" w:color="auto"/>
                                                        <w:bottom w:val="none" w:sz="0" w:space="0" w:color="auto"/>
                                                        <w:right w:val="none" w:sz="0" w:space="0" w:color="auto"/>
                                                      </w:divBdr>
                                                      <w:divsChild>
                                                        <w:div w:id="12532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5340655">
      <w:bodyDiv w:val="1"/>
      <w:marLeft w:val="0"/>
      <w:marRight w:val="0"/>
      <w:marTop w:val="0"/>
      <w:marBottom w:val="0"/>
      <w:divBdr>
        <w:top w:val="none" w:sz="0" w:space="0" w:color="auto"/>
        <w:left w:val="none" w:sz="0" w:space="0" w:color="auto"/>
        <w:bottom w:val="none" w:sz="0" w:space="0" w:color="auto"/>
        <w:right w:val="none" w:sz="0" w:space="0" w:color="auto"/>
      </w:divBdr>
      <w:divsChild>
        <w:div w:id="509221080">
          <w:marLeft w:val="0"/>
          <w:marRight w:val="0"/>
          <w:marTop w:val="0"/>
          <w:marBottom w:val="0"/>
          <w:divBdr>
            <w:top w:val="none" w:sz="0" w:space="0" w:color="auto"/>
            <w:left w:val="none" w:sz="0" w:space="0" w:color="auto"/>
            <w:bottom w:val="none" w:sz="0" w:space="0" w:color="auto"/>
            <w:right w:val="none" w:sz="0" w:space="0" w:color="auto"/>
          </w:divBdr>
          <w:divsChild>
            <w:div w:id="1970083255">
              <w:marLeft w:val="0"/>
              <w:marRight w:val="0"/>
              <w:marTop w:val="0"/>
              <w:marBottom w:val="0"/>
              <w:divBdr>
                <w:top w:val="none" w:sz="0" w:space="0" w:color="auto"/>
                <w:left w:val="none" w:sz="0" w:space="0" w:color="auto"/>
                <w:bottom w:val="none" w:sz="0" w:space="0" w:color="auto"/>
                <w:right w:val="none" w:sz="0" w:space="0" w:color="auto"/>
              </w:divBdr>
              <w:divsChild>
                <w:div w:id="427774581">
                  <w:marLeft w:val="0"/>
                  <w:marRight w:val="0"/>
                  <w:marTop w:val="0"/>
                  <w:marBottom w:val="0"/>
                  <w:divBdr>
                    <w:top w:val="none" w:sz="0" w:space="0" w:color="auto"/>
                    <w:left w:val="none" w:sz="0" w:space="0" w:color="auto"/>
                    <w:bottom w:val="none" w:sz="0" w:space="0" w:color="auto"/>
                    <w:right w:val="none" w:sz="0" w:space="0" w:color="auto"/>
                  </w:divBdr>
                  <w:divsChild>
                    <w:div w:id="10469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CF46557EDB6B0852C6A826CC5DFEB0D348B1EA4BF7C23B485DD812CB0EA5BE9092F93AA1087A1B3A9954CFEC33225E33A84646B0EBA76Fg739H" TargetMode="External"/><Relationship Id="rId3" Type="http://schemas.openxmlformats.org/officeDocument/2006/relationships/webSettings" Target="webSettings.xml"/><Relationship Id="rId7" Type="http://schemas.openxmlformats.org/officeDocument/2006/relationships/hyperlink" Target="consultantplus://offline/ref=E509AA69A1BAA502051B839FF135A548D02344353E3B515287C2E248294820775A7B875020939F03D67F3B8CECD0120197AA131A2BBB90E8l2G3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509AA69A1BAA502051B839FF135A548D02344353E3B515287C2E248294820775A7B875020939C06D57F3B8CECD0120197AA131A2BBB90E8l2G3N" TargetMode="External"/><Relationship Id="rId5" Type="http://schemas.openxmlformats.org/officeDocument/2006/relationships/hyperlink" Target="consultantplus://offline/ref=E509AA69A1BAA502051B839FF135A548D02344353E3B515287C2E248294820775A7B875020939C06D27F3B8CECD0120197AA131A2BBB90E8l2G3N" TargetMode="External"/><Relationship Id="rId10" Type="http://schemas.openxmlformats.org/officeDocument/2006/relationships/theme" Target="theme/theme1.xml"/><Relationship Id="rId4" Type="http://schemas.openxmlformats.org/officeDocument/2006/relationships/hyperlink" Target="consultantplus://offline/ref=47D45D4FB22703275269C69907E4DA9F58E62C5F92CF938108F5F9E5BDD2642D385FFA2AB4F210B697434F6C874EHEN"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11000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Master</cp:lastModifiedBy>
  <cp:revision>2</cp:revision>
  <cp:lastPrinted>2019-06-19T12:00:00Z</cp:lastPrinted>
  <dcterms:created xsi:type="dcterms:W3CDTF">2019-07-04T08:27:00Z</dcterms:created>
  <dcterms:modified xsi:type="dcterms:W3CDTF">2019-07-04T08:27:00Z</dcterms:modified>
</cp:coreProperties>
</file>